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233B66">
      <w:pPr>
        <w:pStyle w:val="Intestazione"/>
      </w:pPr>
    </w:p>
    <w:p w:rsidR="00000000" w:rsidRDefault="00233B66"/>
    <w:p w:rsidR="00000000" w:rsidRDefault="00233B66"/>
    <w:p w:rsidR="00000000" w:rsidRDefault="00233B66"/>
    <w:p w:rsidR="00000000" w:rsidRDefault="00233B66"/>
    <w:p w:rsidR="00000000" w:rsidRDefault="00233B66">
      <w:pPr>
        <w:jc w:val="center"/>
        <w:rPr>
          <w:color w:val="FF0000"/>
          <w:sz w:val="64"/>
          <w:szCs w:val="64"/>
        </w:rPr>
      </w:pPr>
      <w:r>
        <w:rPr>
          <w:color w:val="FF0000"/>
          <w:sz w:val="64"/>
          <w:szCs w:val="64"/>
        </w:rPr>
        <w:t xml:space="preserve">FAC-SIMILE </w:t>
      </w:r>
      <w:r w:rsidR="004F4631">
        <w:rPr>
          <w:color w:val="FF0000"/>
          <w:sz w:val="64"/>
          <w:szCs w:val="64"/>
        </w:rPr>
        <w:t>DOCUMENTO</w:t>
      </w:r>
    </w:p>
    <w:p w:rsidR="00000000" w:rsidRDefault="00233B66"/>
    <w:p w:rsidR="00000000" w:rsidRDefault="00233B66"/>
    <w:p w:rsidR="00000000" w:rsidRDefault="00233B66"/>
    <w:p w:rsidR="00000000" w:rsidRDefault="00233B66"/>
    <w:p w:rsidR="00000000" w:rsidRDefault="00233B66"/>
    <w:p w:rsidR="00000000" w:rsidRDefault="00233B66"/>
    <w:p w:rsidR="00000000" w:rsidRDefault="00233B66"/>
    <w:p w:rsidR="00000000" w:rsidRDefault="00233B66"/>
    <w:p w:rsidR="00000000" w:rsidRDefault="00233B66">
      <w:pPr>
        <w:jc w:val="both"/>
        <w:rPr>
          <w:shadow/>
        </w:rPr>
      </w:pPr>
    </w:p>
    <w:p w:rsidR="00000000" w:rsidRDefault="00233B66">
      <w:pPr>
        <w:jc w:val="center"/>
        <w:rPr>
          <w:shadow/>
          <w:sz w:val="48"/>
        </w:rPr>
      </w:pPr>
    </w:p>
    <w:p w:rsidR="00000000" w:rsidRDefault="004F4631">
      <w:pPr>
        <w:jc w:val="center"/>
        <w:rPr>
          <w:shadow/>
          <w:sz w:val="48"/>
        </w:rPr>
      </w:pPr>
      <w:r>
        <w:rPr>
          <w:shadow/>
          <w:sz w:val="48"/>
        </w:rPr>
        <w:t>DOCUMENTO</w:t>
      </w:r>
    </w:p>
    <w:p w:rsidR="00000000" w:rsidRDefault="00233B66">
      <w:pPr>
        <w:jc w:val="center"/>
        <w:rPr>
          <w:shadow/>
          <w:sz w:val="48"/>
        </w:rPr>
      </w:pPr>
      <w:r>
        <w:rPr>
          <w:shadow/>
          <w:sz w:val="48"/>
        </w:rPr>
        <w:t xml:space="preserve">PER XXXXXXXXXXX XXXXXXX </w:t>
      </w:r>
    </w:p>
    <w:p w:rsidR="00000000" w:rsidRDefault="00233B66">
      <w:pPr>
        <w:jc w:val="center"/>
        <w:rPr>
          <w:shadow/>
          <w:sz w:val="48"/>
        </w:rPr>
      </w:pPr>
    </w:p>
    <w:p w:rsidR="00000000" w:rsidRDefault="00233B66">
      <w:pPr>
        <w:jc w:val="center"/>
        <w:rPr>
          <w:shadow/>
          <w:sz w:val="48"/>
        </w:rPr>
      </w:pPr>
    </w:p>
    <w:p w:rsidR="00000000" w:rsidRDefault="00233B66">
      <w:pPr>
        <w:jc w:val="both"/>
        <w:rPr>
          <w:i/>
          <w:shadow/>
          <w:sz w:val="24"/>
          <w:szCs w:val="24"/>
        </w:rPr>
      </w:pPr>
      <w:r>
        <w:rPr>
          <w:i/>
          <w:shadow/>
          <w:sz w:val="24"/>
          <w:szCs w:val="24"/>
        </w:rPr>
        <w:t>D</w:t>
      </w:r>
      <w:r>
        <w:rPr>
          <w:i/>
          <w:shadow/>
          <w:vanish/>
          <w:sz w:val="24"/>
          <w:szCs w:val="24"/>
        </w:rPr>
        <w:t xml:space="preserve"> di norma,ita’ di ristorazione.semblea dell'2007, e </w:t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</w:instrText>
      </w:r>
      <w:r>
        <w:rPr>
          <w:i/>
          <w:shadow/>
          <w:vanish/>
          <w:sz w:val="24"/>
          <w:szCs w:val="24"/>
        </w:rPr>
        <w:instrText xml:space="preserve">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</w:instrText>
      </w:r>
      <w:r>
        <w:rPr>
          <w:i/>
          <w:shadow/>
          <w:vanish/>
          <w:sz w:val="24"/>
          <w:szCs w:val="24"/>
        </w:rPr>
        <w:instrText xml:space="preserve">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</w:instrText>
      </w:r>
      <w:r>
        <w:rPr>
          <w:i/>
          <w:shadow/>
          <w:vanish/>
          <w:sz w:val="24"/>
          <w:szCs w:val="24"/>
        </w:rPr>
        <w:instrText xml:space="preserve">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</w:instrText>
      </w:r>
      <w:r>
        <w:rPr>
          <w:i/>
          <w:shadow/>
          <w:vanish/>
          <w:sz w:val="24"/>
          <w:szCs w:val="24"/>
        </w:rPr>
        <w:instrText xml:space="preserve">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vanish/>
          <w:sz w:val="24"/>
          <w:szCs w:val="24"/>
        </w:rPr>
        <w:fldChar w:fldCharType="begin"/>
      </w:r>
      <w:r>
        <w:rPr>
          <w:i/>
          <w:shadow/>
          <w:vanish/>
          <w:sz w:val="24"/>
          <w:szCs w:val="24"/>
        </w:rPr>
        <w:instrText xml:space="preserve"> PAGE \*Arabic </w:instrText>
      </w:r>
      <w:r>
        <w:rPr>
          <w:i/>
          <w:shadow/>
          <w:vanish/>
          <w:sz w:val="24"/>
          <w:szCs w:val="24"/>
        </w:rPr>
        <w:fldChar w:fldCharType="separate"/>
      </w:r>
      <w:r>
        <w:rPr>
          <w:i/>
          <w:shadow/>
          <w:vanish/>
          <w:sz w:val="24"/>
          <w:szCs w:val="24"/>
        </w:rPr>
        <w:t>2</w:t>
      </w:r>
      <w:r>
        <w:rPr>
          <w:i/>
          <w:shadow/>
          <w:vanish/>
          <w:sz w:val="24"/>
          <w:szCs w:val="24"/>
        </w:rPr>
        <w:fldChar w:fldCharType="end"/>
      </w:r>
      <w:r>
        <w:rPr>
          <w:i/>
          <w:shadow/>
          <w:sz w:val="24"/>
          <w:szCs w:val="24"/>
        </w:rPr>
        <w:t>el. XXX n. X/XX,  n. XX/XX e n.XX/XX</w:t>
      </w:r>
    </w:p>
    <w:p w:rsidR="00000000" w:rsidRDefault="00233B66">
      <w:pPr>
        <w:ind w:right="-1"/>
        <w:jc w:val="both"/>
        <w:rPr>
          <w:b/>
        </w:rPr>
      </w:pPr>
    </w:p>
    <w:p w:rsidR="00233B66" w:rsidRDefault="00233B66">
      <w:pPr>
        <w:ind w:right="-1"/>
        <w:jc w:val="both"/>
      </w:pPr>
    </w:p>
    <w:sectPr w:rsidR="00233B66">
      <w:footerReference w:type="default" r:id="rId7"/>
      <w:footerReference w:type="first" r:id="rId8"/>
      <w:footnotePr>
        <w:pos w:val="beneathText"/>
      </w:footnotePr>
      <w:pgSz w:w="11905" w:h="16837"/>
      <w:pgMar w:top="1418" w:right="1134" w:bottom="1418" w:left="1418" w:header="720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B66" w:rsidRDefault="00233B66">
      <w:r>
        <w:separator/>
      </w:r>
    </w:p>
  </w:endnote>
  <w:endnote w:type="continuationSeparator" w:id="1">
    <w:p w:rsidR="00233B66" w:rsidRDefault="0023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Antiqua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3B66">
    <w:pPr>
      <w:pStyle w:val="Pidipagina"/>
      <w:ind w:right="360"/>
    </w:pPr>
    <w:r>
      <w:pict>
        <v:rect id="_x0000_s1025" style="position:absolute;margin-left:0;margin-top:.05pt;width:18.95pt;height:10.45pt;z-index:251657728">
          <w10:wrap type="square" side="largest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3B6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B66" w:rsidRDefault="00233B66">
      <w:r>
        <w:separator/>
      </w:r>
    </w:p>
  </w:footnote>
  <w:footnote w:type="continuationSeparator" w:id="1">
    <w:p w:rsidR="00233B66" w:rsidRDefault="00233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F4631"/>
    <w:rsid w:val="00233B66"/>
    <w:rsid w:val="004F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360" w:after="100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right="1133"/>
      <w:jc w:val="center"/>
      <w:outlineLvl w:val="1"/>
    </w:pPr>
    <w:rPr>
      <w:b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480" w:lineRule="auto"/>
      <w:ind w:right="1134"/>
      <w:jc w:val="center"/>
      <w:outlineLvl w:val="2"/>
    </w:pPr>
    <w:rPr>
      <w:b/>
      <w:sz w:val="40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1133"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60" w:lineRule="auto"/>
      <w:ind w:right="1134"/>
      <w:jc w:val="center"/>
      <w:outlineLvl w:val="4"/>
    </w:pPr>
    <w:rPr>
      <w:b/>
      <w:i/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right="1133"/>
      <w:jc w:val="both"/>
      <w:outlineLvl w:val="5"/>
    </w:pPr>
    <w:rPr>
      <w:color w:val="FF0000"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strike w:val="0"/>
      <w:dstrike w:val="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z w:val="24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WW8Num45z0">
    <w:name w:val="WW8Num45z0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57z0">
    <w:name w:val="WW8Num57z0"/>
    <w:rPr>
      <w:b w:val="0"/>
      <w:i w:val="0"/>
      <w:sz w:val="24"/>
    </w:rPr>
  </w:style>
  <w:style w:type="character" w:customStyle="1" w:styleId="WW8Num58z0">
    <w:name w:val="WW8Num58z0"/>
    <w:rPr>
      <w:b w:val="0"/>
      <w:i w:val="0"/>
      <w:sz w:val="24"/>
    </w:rPr>
  </w:style>
  <w:style w:type="character" w:customStyle="1" w:styleId="WW8Num60z1">
    <w:name w:val="WW8Num60z1"/>
    <w:rPr>
      <w:rFonts w:ascii="Symbol" w:hAnsi="Symbol"/>
    </w:rPr>
  </w:style>
  <w:style w:type="character" w:customStyle="1" w:styleId="WW8Num62z0">
    <w:name w:val="WW8Num62z0"/>
    <w:rPr>
      <w:b w:val="0"/>
      <w:i w:val="0"/>
      <w:sz w:val="24"/>
    </w:rPr>
  </w:style>
  <w:style w:type="character" w:customStyle="1" w:styleId="WW8Num65z0">
    <w:name w:val="WW8Num65z0"/>
    <w:rPr>
      <w:b w:val="0"/>
      <w:i w:val="0"/>
      <w:sz w:val="24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  <w:semiHidden/>
  </w:style>
  <w:style w:type="character" w:customStyle="1" w:styleId="FootnoteCharacters">
    <w:name w:val="Footnote Characters"/>
    <w:basedOn w:val="Caratterepredefinitoparagrafo"/>
    <w:rPr>
      <w:position w:val="6"/>
      <w:sz w:val="16"/>
    </w:rPr>
  </w:style>
  <w:style w:type="character" w:customStyle="1" w:styleId="Rimandocommento1">
    <w:name w:val="Rimando commento1"/>
    <w:basedOn w:val="Caratterepredefinitoparagrafo"/>
    <w:rPr>
      <w:sz w:val="16"/>
      <w:szCs w:val="16"/>
    </w:rPr>
  </w:style>
  <w:style w:type="character" w:styleId="Collegamentoipertestuale">
    <w:name w:val="Hyperlink"/>
    <w:basedOn w:val="Caratterepredefinitoparagrafo"/>
    <w:semiHidden/>
    <w:rPr>
      <w:color w:val="0000FF"/>
      <w:u w:val="single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pPr>
      <w:ind w:right="1133"/>
      <w:jc w:val="both"/>
    </w:pPr>
    <w:rPr>
      <w:sz w:val="24"/>
    </w:r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ind w:right="1133"/>
      <w:jc w:val="both"/>
    </w:pPr>
    <w:rPr>
      <w:i/>
      <w:sz w:val="24"/>
    </w:rPr>
  </w:style>
  <w:style w:type="paragraph" w:customStyle="1" w:styleId="Testodelblocco1">
    <w:name w:val="Testo del blocco1"/>
    <w:basedOn w:val="Normale"/>
    <w:pPr>
      <w:ind w:left="360" w:right="1133"/>
      <w:jc w:val="both"/>
    </w:pPr>
    <w:rPr>
      <w:strike/>
      <w:sz w:val="24"/>
    </w:rPr>
  </w:style>
  <w:style w:type="paragraph" w:customStyle="1" w:styleId="Corpodeltesto31">
    <w:name w:val="Corpo del testo 31"/>
    <w:basedOn w:val="Normale"/>
    <w:pPr>
      <w:ind w:right="1133"/>
      <w:jc w:val="both"/>
    </w:pPr>
    <w:rPr>
      <w:i/>
      <w:color w:val="FF0000"/>
      <w:sz w:val="24"/>
    </w:rPr>
  </w:style>
  <w:style w:type="paragraph" w:styleId="Sommario1">
    <w:name w:val="toc 1"/>
    <w:basedOn w:val="Normale"/>
    <w:next w:val="Normale"/>
    <w:semiHidden/>
    <w:pPr>
      <w:tabs>
        <w:tab w:val="right" w:leader="dot" w:pos="9628"/>
      </w:tabs>
      <w:spacing w:before="240" w:after="120"/>
    </w:pPr>
    <w:rPr>
      <w:rFonts w:ascii="Arial" w:hAnsi="Arial"/>
      <w:b/>
      <w:lang w:val="it-IT"/>
    </w:rPr>
  </w:style>
  <w:style w:type="paragraph" w:styleId="Sommario2">
    <w:name w:val="toc 2"/>
    <w:basedOn w:val="Normale"/>
    <w:next w:val="Normale"/>
    <w:semiHidden/>
    <w:pPr>
      <w:tabs>
        <w:tab w:val="right" w:leader="dot" w:pos="9628"/>
      </w:tabs>
      <w:spacing w:before="120"/>
    </w:pPr>
    <w:rPr>
      <w:b/>
      <w:lang w:val="it-IT"/>
    </w:r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sz w:val="28"/>
    </w:rPr>
  </w:style>
  <w:style w:type="paragraph" w:styleId="Sottotitolo">
    <w:name w:val="Subtitle"/>
    <w:basedOn w:val="Heading"/>
    <w:next w:val="Corpodeltesto"/>
    <w:qFormat/>
    <w:pPr>
      <w:jc w:val="center"/>
    </w:pPr>
    <w:rPr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Testonotaapidipagina">
    <w:name w:val="footnote text"/>
    <w:basedOn w:val="Normale"/>
    <w:semiHidden/>
    <w:pPr>
      <w:spacing w:line="200" w:lineRule="atLeast"/>
      <w:jc w:val="both"/>
    </w:pPr>
  </w:style>
  <w:style w:type="paragraph" w:customStyle="1" w:styleId="NormalWeb">
    <w:name w:val="Normal (Web)"/>
    <w:basedOn w:val="Normale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WW-Default">
    <w:name w:val="WW-Default"/>
    <w:pPr>
      <w:suppressAutoHyphens/>
      <w:autoSpaceDE w:val="0"/>
    </w:pPr>
    <w:rPr>
      <w:rFonts w:ascii="BookAntiqua" w:hAnsi="BookAntiqua" w:cs="BookAntiqua"/>
      <w:lang w:eastAsia="ar-SA"/>
    </w:rPr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Framecontents">
    <w:name w:val="Frame contents"/>
    <w:basedOn w:val="Corpodeltes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>Progetti di Impresa s.r.l.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L’ISTITUZIONE DELLA TARIFFA DEL SERVIZIO </dc:title>
  <dc:subject/>
  <dc:creator>Buratti PierLuigi</dc:creator>
  <cp:keywords/>
  <cp:lastModifiedBy>Stefania</cp:lastModifiedBy>
  <cp:revision>2</cp:revision>
  <cp:lastPrinted>2007-02-20T14:46:00Z</cp:lastPrinted>
  <dcterms:created xsi:type="dcterms:W3CDTF">2009-01-29T08:48:00Z</dcterms:created>
  <dcterms:modified xsi:type="dcterms:W3CDTF">2009-01-29T08:48:00Z</dcterms:modified>
</cp:coreProperties>
</file>